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98E" w:rsidRPr="00082AEF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b/>
          <w:bCs/>
          <w:sz w:val="28"/>
          <w:szCs w:val="28"/>
          <w:lang w:val="x-none"/>
        </w:rPr>
        <w:t>MUNICIPIUL PLOIEŞTI</w:t>
      </w:r>
    </w:p>
    <w:p w:rsidR="0028098E" w:rsidRPr="00082AEF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b/>
          <w:bCs/>
          <w:sz w:val="28"/>
          <w:szCs w:val="28"/>
          <w:lang w:val="x-none"/>
        </w:rPr>
        <w:t>SERVICIUL AUDITARE INTERNĂ</w:t>
      </w:r>
    </w:p>
    <w:p w:rsidR="003B5221" w:rsidRPr="000B5BFF" w:rsidRDefault="003B5221" w:rsidP="003B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0B5BFF">
        <w:rPr>
          <w:rFonts w:ascii="Times New Roman" w:hAnsi="Times New Roman" w:cs="Times New Roman"/>
          <w:bCs/>
          <w:sz w:val="28"/>
          <w:szCs w:val="28"/>
          <w:lang w:val="en-US"/>
        </w:rPr>
        <w:t>Nr</w:t>
      </w:r>
      <w:proofErr w:type="spellEnd"/>
      <w:r w:rsidRPr="000B5BFF">
        <w:rPr>
          <w:rFonts w:ascii="Times New Roman" w:hAnsi="Times New Roman" w:cs="Times New Roman"/>
          <w:bCs/>
          <w:sz w:val="28"/>
          <w:szCs w:val="28"/>
          <w:lang w:val="en-US"/>
        </w:rPr>
        <w:t>. AUD</w:t>
      </w:r>
      <w:r w:rsidR="00AF63C4" w:rsidRPr="000B5BFF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2017</w:t>
      </w:r>
      <w:r w:rsidR="0071211F" w:rsidRPr="000B5BFF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690AF5" w:rsidRPr="000B5BFF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/ </w:t>
      </w:r>
      <w:r w:rsidR="0071211F" w:rsidRPr="000B5BFF">
        <w:rPr>
          <w:rFonts w:ascii="Times New Roman" w:hAnsi="Times New Roman" w:cs="Times New Roman"/>
          <w:bCs/>
          <w:sz w:val="28"/>
          <w:szCs w:val="28"/>
          <w:lang w:val="en-US"/>
        </w:rPr>
        <w:t>01.1</w:t>
      </w:r>
      <w:r w:rsidR="00005883" w:rsidRPr="000B5BFF">
        <w:rPr>
          <w:rFonts w:ascii="Times New Roman" w:hAnsi="Times New Roman" w:cs="Times New Roman"/>
          <w:bCs/>
          <w:sz w:val="28"/>
          <w:szCs w:val="28"/>
          <w:lang w:val="en-US"/>
        </w:rPr>
        <w:t>1</w:t>
      </w:r>
      <w:r w:rsidR="00EC5869" w:rsidRPr="000B5BFF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="00690AF5" w:rsidRPr="000B5BFF">
        <w:rPr>
          <w:rFonts w:ascii="Times New Roman" w:hAnsi="Times New Roman" w:cs="Times New Roman"/>
          <w:bCs/>
          <w:sz w:val="28"/>
          <w:szCs w:val="28"/>
          <w:lang w:val="en-US"/>
        </w:rPr>
        <w:t>2018</w:t>
      </w:r>
    </w:p>
    <w:p w:rsidR="0028098E" w:rsidRPr="000B5BFF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28098E" w:rsidRPr="000B5BFF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28098E" w:rsidRPr="000B5BFF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28098E" w:rsidRPr="000B5BFF" w:rsidRDefault="0028098E" w:rsidP="00280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0B5BFF">
        <w:rPr>
          <w:rFonts w:ascii="Times New Roman" w:hAnsi="Times New Roman" w:cs="Times New Roman"/>
          <w:b/>
          <w:bCs/>
          <w:sz w:val="28"/>
          <w:szCs w:val="28"/>
          <w:lang w:val="x-none"/>
        </w:rPr>
        <w:t>RAPORT DE ACTIVITATE</w:t>
      </w:r>
    </w:p>
    <w:p w:rsidR="0028098E" w:rsidRPr="000B5BFF" w:rsidRDefault="0028098E" w:rsidP="00280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proofErr w:type="spellStart"/>
      <w:r w:rsidRPr="000B5BFF">
        <w:rPr>
          <w:rFonts w:ascii="Times New Roman" w:hAnsi="Times New Roman" w:cs="Times New Roman"/>
          <w:b/>
          <w:bCs/>
          <w:sz w:val="28"/>
          <w:szCs w:val="28"/>
          <w:lang w:val="x-none"/>
        </w:rPr>
        <w:t>pentru</w:t>
      </w:r>
      <w:proofErr w:type="spellEnd"/>
      <w:r w:rsidRPr="000B5BFF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 </w:t>
      </w:r>
      <w:proofErr w:type="spellStart"/>
      <w:r w:rsidRPr="000B5BFF">
        <w:rPr>
          <w:rFonts w:ascii="Times New Roman" w:hAnsi="Times New Roman" w:cs="Times New Roman"/>
          <w:b/>
          <w:bCs/>
          <w:sz w:val="28"/>
          <w:szCs w:val="28"/>
          <w:lang w:val="x-none"/>
        </w:rPr>
        <w:t>luna</w:t>
      </w:r>
      <w:proofErr w:type="spellEnd"/>
      <w:r w:rsidRPr="000B5BFF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 </w:t>
      </w:r>
      <w:r w:rsidR="00005883" w:rsidRPr="000B5BFF">
        <w:rPr>
          <w:rFonts w:ascii="Times New Roman" w:hAnsi="Times New Roman" w:cs="Times New Roman"/>
          <w:b/>
          <w:bCs/>
          <w:sz w:val="28"/>
          <w:szCs w:val="28"/>
        </w:rPr>
        <w:t>octombrie</w:t>
      </w:r>
      <w:r w:rsidR="00834807" w:rsidRPr="000B5BFF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3B5221" w:rsidRPr="000B5BFF">
        <w:rPr>
          <w:rFonts w:ascii="Times New Roman" w:hAnsi="Times New Roman" w:cs="Times New Roman"/>
          <w:b/>
          <w:bCs/>
          <w:sz w:val="28"/>
          <w:szCs w:val="28"/>
          <w:lang w:val="en-US"/>
        </w:rPr>
        <w:t>2018</w:t>
      </w:r>
    </w:p>
    <w:p w:rsidR="0028098E" w:rsidRPr="000B5BFF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28098E" w:rsidRPr="000B5BFF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28098E" w:rsidRPr="000B5BFF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B5BFF">
        <w:rPr>
          <w:rFonts w:ascii="Times New Roman" w:hAnsi="Times New Roman" w:cs="Times New Roman"/>
          <w:sz w:val="28"/>
          <w:szCs w:val="28"/>
          <w:lang w:val="x-none"/>
        </w:rPr>
        <w:tab/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0B5BF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x-none"/>
        </w:rPr>
        <w:t>luna</w:t>
      </w:r>
      <w:proofErr w:type="spellEnd"/>
      <w:r w:rsidRPr="000B5BF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="00E91970" w:rsidRPr="000B5BFF">
        <w:rPr>
          <w:rFonts w:ascii="Times New Roman" w:hAnsi="Times New Roman" w:cs="Times New Roman"/>
          <w:sz w:val="28"/>
          <w:szCs w:val="28"/>
        </w:rPr>
        <w:t>octombrie</w:t>
      </w:r>
      <w:r w:rsidR="006D774B" w:rsidRPr="000B5BFF">
        <w:rPr>
          <w:rFonts w:ascii="Times New Roman" w:hAnsi="Times New Roman" w:cs="Times New Roman"/>
          <w:sz w:val="28"/>
          <w:szCs w:val="28"/>
        </w:rPr>
        <w:t xml:space="preserve"> </w:t>
      </w:r>
      <w:r w:rsidR="00B34405" w:rsidRPr="000B5BFF">
        <w:rPr>
          <w:rFonts w:ascii="Times New Roman" w:hAnsi="Times New Roman" w:cs="Times New Roman"/>
          <w:sz w:val="28"/>
          <w:szCs w:val="28"/>
          <w:lang w:val="en-US"/>
        </w:rPr>
        <w:t>2018</w:t>
      </w:r>
      <w:r w:rsidRPr="000B5BFF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0B5BF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x-none"/>
        </w:rPr>
        <w:t>cadrul</w:t>
      </w:r>
      <w:proofErr w:type="spellEnd"/>
      <w:r w:rsidRPr="000B5BF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x-none"/>
        </w:rPr>
        <w:t>Serviciului</w:t>
      </w:r>
      <w:proofErr w:type="spellEnd"/>
      <w:r w:rsidRPr="000B5BF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x-none"/>
        </w:rPr>
        <w:t>Auditare</w:t>
      </w:r>
      <w:proofErr w:type="spellEnd"/>
      <w:r w:rsidRPr="000B5BF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x-none"/>
        </w:rPr>
        <w:t>Internă</w:t>
      </w:r>
      <w:proofErr w:type="spellEnd"/>
      <w:r w:rsidRPr="000B5BFF">
        <w:rPr>
          <w:rFonts w:ascii="Times New Roman" w:hAnsi="Times New Roman" w:cs="Times New Roman"/>
          <w:sz w:val="28"/>
          <w:szCs w:val="28"/>
          <w:lang w:val="x-none"/>
        </w:rPr>
        <w:t xml:space="preserve"> s-au </w:t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x-none"/>
        </w:rPr>
        <w:t>desfăşurat</w:t>
      </w:r>
      <w:proofErr w:type="spellEnd"/>
      <w:r w:rsidRPr="000B5BF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x-none"/>
        </w:rPr>
        <w:t>următoarele</w:t>
      </w:r>
      <w:proofErr w:type="spellEnd"/>
      <w:r w:rsidRPr="000B5BF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x-none"/>
        </w:rPr>
        <w:t>activităţi</w:t>
      </w:r>
      <w:proofErr w:type="spellEnd"/>
      <w:r w:rsidRPr="000B5BFF">
        <w:rPr>
          <w:rFonts w:ascii="Times New Roman" w:hAnsi="Times New Roman" w:cs="Times New Roman"/>
          <w:sz w:val="28"/>
          <w:szCs w:val="28"/>
          <w:lang w:val="x-none"/>
        </w:rPr>
        <w:t>:</w:t>
      </w:r>
    </w:p>
    <w:p w:rsidR="00005883" w:rsidRPr="000B5BFF" w:rsidRDefault="00005883" w:rsidP="000058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B5BFF">
        <w:rPr>
          <w:rFonts w:ascii="Times New Roman" w:hAnsi="Times New Roman" w:cs="Times New Roman"/>
          <w:sz w:val="28"/>
          <w:szCs w:val="28"/>
          <w:lang w:val="x-none"/>
        </w:rPr>
        <w:t xml:space="preserve">-  </w:t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x-none"/>
        </w:rPr>
        <w:t>valorificarea</w:t>
      </w:r>
      <w:proofErr w:type="spellEnd"/>
      <w:r w:rsidRPr="000B5BF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x-none"/>
        </w:rPr>
        <w:t>misiunilor</w:t>
      </w:r>
      <w:proofErr w:type="spellEnd"/>
      <w:r w:rsidRPr="000B5BFF">
        <w:rPr>
          <w:rFonts w:ascii="Times New Roman" w:hAnsi="Times New Roman" w:cs="Times New Roman"/>
          <w:sz w:val="28"/>
          <w:szCs w:val="28"/>
          <w:lang w:val="x-none"/>
        </w:rPr>
        <w:t xml:space="preserve"> de audit </w:t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x-none"/>
        </w:rPr>
        <w:t>prin</w:t>
      </w:r>
      <w:proofErr w:type="spellEnd"/>
      <w:r w:rsidRPr="000B5BF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x-none"/>
        </w:rPr>
        <w:t>transmiterea</w:t>
      </w:r>
      <w:proofErr w:type="spellEnd"/>
      <w:r w:rsidRPr="000B5BF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x-none"/>
        </w:rPr>
        <w:t>către</w:t>
      </w:r>
      <w:proofErr w:type="spellEnd"/>
      <w:r w:rsidRPr="000B5BF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x-none"/>
        </w:rPr>
        <w:t>ordonatorul</w:t>
      </w:r>
      <w:proofErr w:type="spellEnd"/>
      <w:r w:rsidRPr="000B5BFF">
        <w:rPr>
          <w:rFonts w:ascii="Times New Roman" w:hAnsi="Times New Roman" w:cs="Times New Roman"/>
          <w:sz w:val="28"/>
          <w:szCs w:val="28"/>
          <w:lang w:val="x-none"/>
        </w:rPr>
        <w:t xml:space="preserve"> principal de </w:t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x-none"/>
        </w:rPr>
        <w:t>credite</w:t>
      </w:r>
      <w:proofErr w:type="spellEnd"/>
      <w:r w:rsidRPr="000B5BFF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x-none"/>
        </w:rPr>
        <w:t>pentru</w:t>
      </w:r>
      <w:proofErr w:type="spellEnd"/>
      <w:r w:rsidRPr="000B5BF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x-none"/>
        </w:rPr>
        <w:t>analiza</w:t>
      </w:r>
      <w:proofErr w:type="spellEnd"/>
      <w:r w:rsidRPr="000B5BF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0B5BF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x-none"/>
        </w:rPr>
        <w:t>avizare</w:t>
      </w:r>
      <w:proofErr w:type="spellEnd"/>
      <w:r w:rsidRPr="000B5BFF">
        <w:rPr>
          <w:rFonts w:ascii="Times New Roman" w:hAnsi="Times New Roman" w:cs="Times New Roman"/>
          <w:sz w:val="28"/>
          <w:szCs w:val="28"/>
          <w:lang w:val="x-none"/>
        </w:rPr>
        <w:t xml:space="preserve">, a </w:t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x-none"/>
        </w:rPr>
        <w:t>Rapoartelor</w:t>
      </w:r>
      <w:proofErr w:type="spellEnd"/>
      <w:r w:rsidRPr="000B5BFF">
        <w:rPr>
          <w:rFonts w:ascii="Times New Roman" w:hAnsi="Times New Roman" w:cs="Times New Roman"/>
          <w:sz w:val="28"/>
          <w:szCs w:val="28"/>
          <w:lang w:val="x-none"/>
        </w:rPr>
        <w:t xml:space="preserve"> de audit public intern </w:t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x-none"/>
        </w:rPr>
        <w:t>întocmite</w:t>
      </w:r>
      <w:proofErr w:type="spellEnd"/>
      <w:r w:rsidRPr="000B5BF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005883" w:rsidRPr="000B5BFF" w:rsidRDefault="00005883" w:rsidP="000058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B5BF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x-none"/>
        </w:rPr>
        <w:t>transmiterea</w:t>
      </w:r>
      <w:proofErr w:type="spellEnd"/>
      <w:r w:rsidRPr="000B5BFF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x-none"/>
        </w:rPr>
        <w:t>după</w:t>
      </w:r>
      <w:proofErr w:type="spellEnd"/>
      <w:r w:rsidRPr="000B5BF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x-none"/>
        </w:rPr>
        <w:t>avizare</w:t>
      </w:r>
      <w:proofErr w:type="spellEnd"/>
      <w:r w:rsidRPr="000B5BFF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x-none"/>
        </w:rPr>
        <w:t>către</w:t>
      </w:r>
      <w:proofErr w:type="spellEnd"/>
      <w:r w:rsidRPr="000B5BF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x-none"/>
        </w:rPr>
        <w:t>entităţile</w:t>
      </w:r>
      <w:proofErr w:type="spellEnd"/>
      <w:r w:rsidRPr="000B5BF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x-none"/>
        </w:rPr>
        <w:t>auditate</w:t>
      </w:r>
      <w:proofErr w:type="spellEnd"/>
      <w:r w:rsidRPr="000B5BFF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x-none"/>
        </w:rPr>
        <w:t>copiilor</w:t>
      </w:r>
      <w:proofErr w:type="spellEnd"/>
      <w:r w:rsidRPr="000B5BF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x-none"/>
        </w:rPr>
        <w:t>rapoartelor</w:t>
      </w:r>
      <w:proofErr w:type="spellEnd"/>
      <w:r w:rsidRPr="000B5BFF">
        <w:rPr>
          <w:rFonts w:ascii="Times New Roman" w:hAnsi="Times New Roman" w:cs="Times New Roman"/>
          <w:sz w:val="28"/>
          <w:szCs w:val="28"/>
          <w:lang w:val="x-none"/>
        </w:rPr>
        <w:t xml:space="preserve"> de audit public intern;</w:t>
      </w:r>
    </w:p>
    <w:p w:rsidR="00CD6C7B" w:rsidRPr="000B5BFF" w:rsidRDefault="00CD6C7B" w:rsidP="00CD6C7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5BFF">
        <w:rPr>
          <w:rFonts w:ascii="Times New Roman" w:hAnsi="Times New Roman" w:cs="Times New Roman"/>
          <w:sz w:val="28"/>
          <w:szCs w:val="28"/>
        </w:rPr>
        <w:t>- întocmirea și transmiterea de informări privind unele aspecte constatate;</w:t>
      </w:r>
    </w:p>
    <w:p w:rsidR="00554F77" w:rsidRPr="000B5BFF" w:rsidRDefault="00554F77" w:rsidP="00554F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B5BF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x-none"/>
        </w:rPr>
        <w:t>participarea</w:t>
      </w:r>
      <w:proofErr w:type="spellEnd"/>
      <w:r w:rsidRPr="000B5BFF">
        <w:rPr>
          <w:rFonts w:ascii="Times New Roman" w:hAnsi="Times New Roman" w:cs="Times New Roman"/>
          <w:sz w:val="28"/>
          <w:szCs w:val="28"/>
          <w:lang w:val="x-none"/>
        </w:rPr>
        <w:t xml:space="preserve"> la </w:t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x-none"/>
        </w:rPr>
        <w:t>şedinţ</w:t>
      </w:r>
      <w:r w:rsidRPr="000B5BFF">
        <w:rPr>
          <w:rFonts w:ascii="Times New Roman" w:hAnsi="Times New Roman" w:cs="Times New Roman"/>
          <w:sz w:val="28"/>
          <w:szCs w:val="28"/>
        </w:rPr>
        <w:t>ele</w:t>
      </w:r>
      <w:proofErr w:type="spellEnd"/>
      <w:r w:rsidRPr="000B5BFF">
        <w:rPr>
          <w:rFonts w:ascii="Times New Roman" w:hAnsi="Times New Roman" w:cs="Times New Roman"/>
          <w:sz w:val="28"/>
          <w:szCs w:val="28"/>
        </w:rPr>
        <w:t xml:space="preserve"> </w:t>
      </w:r>
      <w:r w:rsidRPr="000B5BFF">
        <w:rPr>
          <w:rFonts w:ascii="Times New Roman" w:hAnsi="Times New Roman" w:cs="Times New Roman"/>
          <w:sz w:val="28"/>
          <w:szCs w:val="28"/>
          <w:lang w:val="x-none"/>
        </w:rPr>
        <w:t xml:space="preserve">de </w:t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x-none"/>
        </w:rPr>
        <w:t>deschidere</w:t>
      </w:r>
      <w:proofErr w:type="spellEnd"/>
      <w:r w:rsidRPr="000B5BFF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="006D774B" w:rsidRPr="000B5BFF">
        <w:rPr>
          <w:rFonts w:ascii="Times New Roman" w:hAnsi="Times New Roman" w:cs="Times New Roman"/>
          <w:sz w:val="28"/>
          <w:szCs w:val="28"/>
          <w:lang w:val="en-US"/>
        </w:rPr>
        <w:t>două</w:t>
      </w:r>
      <w:proofErr w:type="spellEnd"/>
      <w:r w:rsidR="001F6FAF" w:rsidRPr="000B5BF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x-none"/>
        </w:rPr>
        <w:t>misiuni</w:t>
      </w:r>
      <w:proofErr w:type="spellEnd"/>
      <w:r w:rsidRPr="000B5BFF">
        <w:rPr>
          <w:rFonts w:ascii="Times New Roman" w:hAnsi="Times New Roman" w:cs="Times New Roman"/>
          <w:sz w:val="28"/>
          <w:szCs w:val="28"/>
        </w:rPr>
        <w:t xml:space="preserve"> </w:t>
      </w:r>
      <w:r w:rsidRPr="000B5BFF">
        <w:rPr>
          <w:rFonts w:ascii="Times New Roman" w:hAnsi="Times New Roman" w:cs="Times New Roman"/>
          <w:sz w:val="28"/>
          <w:szCs w:val="28"/>
          <w:lang w:val="x-none"/>
        </w:rPr>
        <w:t>de audit</w:t>
      </w:r>
      <w:r w:rsidRPr="000B5BFF">
        <w:rPr>
          <w:rFonts w:ascii="Times New Roman" w:hAnsi="Times New Roman" w:cs="Times New Roman"/>
          <w:sz w:val="28"/>
          <w:szCs w:val="28"/>
        </w:rPr>
        <w:t xml:space="preserve"> public intern </w:t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0B5BF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0B5BF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0B5BFF">
        <w:rPr>
          <w:rFonts w:ascii="Times New Roman" w:hAnsi="Times New Roman" w:cs="Times New Roman"/>
          <w:sz w:val="28"/>
          <w:szCs w:val="28"/>
          <w:lang w:val="en-US"/>
        </w:rPr>
        <w:t>m</w:t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x-none"/>
        </w:rPr>
        <w:t>inute</w:t>
      </w:r>
      <w:r w:rsidRPr="000B5BFF">
        <w:rPr>
          <w:rFonts w:ascii="Times New Roman" w:hAnsi="Times New Roman" w:cs="Times New Roman"/>
          <w:sz w:val="28"/>
          <w:szCs w:val="28"/>
          <w:lang w:val="en-US"/>
        </w:rPr>
        <w:t>lor</w:t>
      </w:r>
      <w:proofErr w:type="spellEnd"/>
      <w:r w:rsidRPr="000B5BF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x-none"/>
        </w:rPr>
        <w:t>şedinţe</w:t>
      </w:r>
      <w:r w:rsidRPr="000B5BFF">
        <w:rPr>
          <w:rFonts w:ascii="Times New Roman" w:hAnsi="Times New Roman" w:cs="Times New Roman"/>
          <w:sz w:val="28"/>
          <w:szCs w:val="28"/>
        </w:rPr>
        <w:t>lor</w:t>
      </w:r>
      <w:proofErr w:type="spellEnd"/>
      <w:r w:rsidRPr="000B5BFF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x-none"/>
        </w:rPr>
        <w:t>deschidere</w:t>
      </w:r>
      <w:proofErr w:type="spellEnd"/>
      <w:r w:rsidRPr="000B5BF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554F77" w:rsidRPr="00082AEF" w:rsidRDefault="00554F77" w:rsidP="00554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chestionarului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luare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la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cunoştinţă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cadrul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procedurii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colectare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informaţiilor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554F77" w:rsidRPr="00082AEF" w:rsidRDefault="00554F77" w:rsidP="00554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studiului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preliminar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cadrul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procedurii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prelucrare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documentare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informaţiilor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554F77" w:rsidRPr="00082AEF" w:rsidRDefault="00554F77" w:rsidP="00554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identificarea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riscurilor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asociate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activităţilor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auditabile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554F77" w:rsidRPr="00082AEF" w:rsidRDefault="00554F77" w:rsidP="00554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stabilirea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punctajului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total al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riscurilor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ierarhizarea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riscurilor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554F77" w:rsidRPr="00082AEF" w:rsidRDefault="00554F77" w:rsidP="00554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elaborarea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082AEF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hestionarului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control intern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utilizat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evaluarea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controalelor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interne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existente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554F77" w:rsidRPr="00082AEF" w:rsidRDefault="00554F77" w:rsidP="00554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elaborarea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formularului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privind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evaluarea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iniţială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controlului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intern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stabilirea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obiectivelor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audit;</w:t>
      </w:r>
    </w:p>
    <w:p w:rsidR="00554F77" w:rsidRPr="00082AEF" w:rsidRDefault="00554F77" w:rsidP="00554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elaborarea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082AEF"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rogramului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misiunii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audit public intern;</w:t>
      </w:r>
    </w:p>
    <w:p w:rsidR="000609BB" w:rsidRPr="00082AEF" w:rsidRDefault="000609BB" w:rsidP="000609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elaborarea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chestionare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liste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contro</w:t>
      </w:r>
      <w:r w:rsidRPr="00082AEF">
        <w:rPr>
          <w:rFonts w:ascii="Times New Roman" w:hAnsi="Times New Roman" w:cs="Times New Roman"/>
          <w:sz w:val="28"/>
          <w:szCs w:val="28"/>
        </w:rPr>
        <w:t>l</w:t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interviuri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0609BB" w:rsidRPr="00082AEF" w:rsidRDefault="000609BB" w:rsidP="00060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efectuarea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testărilor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formularea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constatărilor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elaborarea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testelor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0609BB" w:rsidRPr="00082AEF" w:rsidRDefault="000609BB" w:rsidP="000609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analiza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problemelor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formularea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recomandărilor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082AEF">
        <w:rPr>
          <w:rFonts w:ascii="Times New Roman" w:hAnsi="Times New Roman" w:cs="Times New Roman"/>
          <w:sz w:val="28"/>
          <w:szCs w:val="28"/>
          <w:lang w:val="en-US"/>
        </w:rPr>
        <w:t>f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i</w:t>
      </w:r>
      <w:r w:rsidRPr="00082AEF">
        <w:rPr>
          <w:rFonts w:ascii="Times New Roman" w:hAnsi="Times New Roman" w:cs="Times New Roman"/>
          <w:sz w:val="28"/>
          <w:szCs w:val="28"/>
        </w:rPr>
        <w:t>ș</w:t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>elor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identificare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analiză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problemelor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1527E6" w:rsidRPr="00082AEF" w:rsidRDefault="00155FF2" w:rsidP="000609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>revizuirea</w:t>
      </w:r>
      <w:proofErr w:type="spellEnd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>documentelor</w:t>
      </w:r>
      <w:proofErr w:type="spellEnd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>procedurale</w:t>
      </w:r>
      <w:proofErr w:type="spellEnd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, a </w:t>
      </w:r>
      <w:proofErr w:type="spellStart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>documentelor</w:t>
      </w:r>
      <w:proofErr w:type="spellEnd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>lucru</w:t>
      </w:r>
      <w:proofErr w:type="spellEnd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>lucrărilor</w:t>
      </w:r>
      <w:proofErr w:type="spellEnd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elaborate </w:t>
      </w:r>
      <w:proofErr w:type="spellStart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>pe</w:t>
      </w:r>
      <w:proofErr w:type="spellEnd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>timpul</w:t>
      </w:r>
      <w:proofErr w:type="spellEnd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>derulării</w:t>
      </w:r>
      <w:proofErr w:type="spellEnd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>misiunilor</w:t>
      </w:r>
      <w:proofErr w:type="spellEnd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audit public intern </w:t>
      </w:r>
      <w:proofErr w:type="spellStart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>efectuate</w:t>
      </w:r>
      <w:proofErr w:type="spellEnd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1527E6" w:rsidRPr="00082AEF" w:rsidRDefault="001527E6" w:rsidP="001527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notelor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centralizatoare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documentelor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lucru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1527E6" w:rsidRPr="00082AEF" w:rsidRDefault="001527E6" w:rsidP="001527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supervizarea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etapelor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procedurilor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desfăşurare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misiunilor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audit public intern;</w:t>
      </w:r>
    </w:p>
    <w:p w:rsidR="001527E6" w:rsidRPr="00082AEF" w:rsidRDefault="001527E6" w:rsidP="001527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notelor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supervizare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documentelor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1527E6" w:rsidRPr="00082AEF" w:rsidRDefault="001527E6" w:rsidP="001527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verificarea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modului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stadiului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implementare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recomandărilor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formulate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misiunile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audit public intern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termenele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stabilite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082AEF">
        <w:rPr>
          <w:rFonts w:ascii="Times New Roman" w:hAnsi="Times New Roman" w:cs="Times New Roman"/>
          <w:sz w:val="28"/>
          <w:szCs w:val="28"/>
        </w:rPr>
        <w:t>p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lanurile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acțiune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pentru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lastRenderedPageBreak/>
        <w:t>implementarea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recomandărilor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pe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baza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>nformărilor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și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documentelor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justificative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transmise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entităţile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sau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structurile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auditate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1527E6" w:rsidRPr="00082AEF" w:rsidRDefault="001527E6" w:rsidP="001527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actualizarea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082AEF">
        <w:rPr>
          <w:rFonts w:ascii="Times New Roman" w:hAnsi="Times New Roman" w:cs="Times New Roman"/>
          <w:sz w:val="28"/>
          <w:szCs w:val="28"/>
          <w:lang w:val="en-US"/>
        </w:rPr>
        <w:t>f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işelor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urmărire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implementării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recomandărilor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corespunzător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informărilor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entităţilor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sau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structurilor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auditate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sau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verificărilor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efectuate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B176AA" w:rsidRPr="000B5BFF" w:rsidRDefault="00B176AA" w:rsidP="00B176A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82AEF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gramStart"/>
      <w:r w:rsidRPr="000B5BFF">
        <w:rPr>
          <w:rFonts w:ascii="Times New Roman" w:hAnsi="Times New Roman" w:cs="Times New Roman"/>
          <w:sz w:val="28"/>
          <w:szCs w:val="28"/>
        </w:rPr>
        <w:t>participarea</w:t>
      </w:r>
      <w:proofErr w:type="gramEnd"/>
      <w:r w:rsidRPr="000B5BFF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en-US"/>
        </w:rPr>
        <w:t>activităţi</w:t>
      </w:r>
      <w:proofErr w:type="spellEnd"/>
      <w:r w:rsidRPr="000B5BFF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en-US"/>
        </w:rPr>
        <w:t>pregătire</w:t>
      </w:r>
      <w:proofErr w:type="spellEnd"/>
      <w:r w:rsidRPr="000B5BF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en-US"/>
        </w:rPr>
        <w:t>profesională</w:t>
      </w:r>
      <w:proofErr w:type="spellEnd"/>
      <w:r w:rsidRPr="000B5BF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B5BFF">
        <w:rPr>
          <w:rFonts w:ascii="Times New Roman" w:hAnsi="Times New Roman" w:cs="Times New Roman"/>
          <w:sz w:val="28"/>
          <w:szCs w:val="28"/>
        </w:rPr>
        <w:t>continuă</w:t>
      </w:r>
      <w:r w:rsidRPr="000B5BFF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C650D1" w:rsidRPr="000B5BFF" w:rsidRDefault="00C650D1" w:rsidP="0034377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5BFF">
        <w:rPr>
          <w:rFonts w:ascii="Times New Roman" w:hAnsi="Times New Roman" w:cs="Times New Roman"/>
          <w:sz w:val="28"/>
          <w:szCs w:val="28"/>
        </w:rPr>
        <w:t>- participarea</w:t>
      </w:r>
      <w:r w:rsidRPr="000B5BFF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en-US"/>
        </w:rPr>
        <w:t>activităţi</w:t>
      </w:r>
      <w:proofErr w:type="spellEnd"/>
      <w:r w:rsidR="005F14CA">
        <w:rPr>
          <w:rFonts w:ascii="Times New Roman" w:hAnsi="Times New Roman" w:cs="Times New Roman"/>
          <w:sz w:val="28"/>
          <w:szCs w:val="28"/>
          <w:lang w:val="en-US"/>
        </w:rPr>
        <w:t xml:space="preserve"> î</w:t>
      </w:r>
      <w:bookmarkStart w:id="0" w:name="_GoBack"/>
      <w:bookmarkEnd w:id="0"/>
      <w:r w:rsidRPr="000B5BFF">
        <w:rPr>
          <w:rFonts w:ascii="Times New Roman" w:hAnsi="Times New Roman" w:cs="Times New Roman"/>
          <w:sz w:val="28"/>
          <w:szCs w:val="28"/>
        </w:rPr>
        <w:t>n cadrul comisiei de avizare a auditorilor interni</w:t>
      </w:r>
      <w:r w:rsidR="00CD6C7B" w:rsidRPr="000B5BFF">
        <w:rPr>
          <w:rFonts w:ascii="Times New Roman" w:hAnsi="Times New Roman" w:cs="Times New Roman"/>
          <w:sz w:val="28"/>
          <w:szCs w:val="28"/>
        </w:rPr>
        <w:t>;</w:t>
      </w:r>
    </w:p>
    <w:p w:rsidR="000B5BFF" w:rsidRPr="000B5BFF" w:rsidRDefault="000B5BFF" w:rsidP="003D23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5BFF">
        <w:rPr>
          <w:rFonts w:ascii="Times New Roman" w:hAnsi="Times New Roman" w:cs="Times New Roman"/>
          <w:sz w:val="28"/>
          <w:szCs w:val="28"/>
        </w:rPr>
        <w:t>- întocmirea referatului de modificare a planului anual de audit public intern și transmiterea către ordonatorul principal de credite  pentru aprobare;</w:t>
      </w:r>
    </w:p>
    <w:p w:rsidR="003D2365" w:rsidRPr="000B5BFF" w:rsidRDefault="0054632F" w:rsidP="003D23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B5BFF">
        <w:rPr>
          <w:rFonts w:ascii="Times New Roman" w:hAnsi="Times New Roman" w:cs="Times New Roman"/>
          <w:sz w:val="28"/>
          <w:szCs w:val="28"/>
        </w:rPr>
        <w:t>-</w:t>
      </w:r>
      <w:r w:rsidR="003D1899" w:rsidRPr="000B5B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2365" w:rsidRPr="000B5BFF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="003D2365" w:rsidRPr="000B5BF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="003D2365" w:rsidRPr="000B5BFF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="003D2365" w:rsidRPr="000B5BFF">
        <w:rPr>
          <w:rFonts w:ascii="Times New Roman" w:hAnsi="Times New Roman" w:cs="Times New Roman"/>
          <w:sz w:val="28"/>
          <w:szCs w:val="28"/>
          <w:lang w:val="x-none"/>
        </w:rPr>
        <w:t>rdinelor</w:t>
      </w:r>
      <w:proofErr w:type="spellEnd"/>
      <w:r w:rsidR="003D2365" w:rsidRPr="000B5BFF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="003D2365" w:rsidRPr="000B5BFF">
        <w:rPr>
          <w:rFonts w:ascii="Times New Roman" w:hAnsi="Times New Roman" w:cs="Times New Roman"/>
          <w:sz w:val="28"/>
          <w:szCs w:val="28"/>
          <w:lang w:val="x-none"/>
        </w:rPr>
        <w:t>serviciu</w:t>
      </w:r>
      <w:proofErr w:type="spellEnd"/>
      <w:r w:rsidR="003D2365" w:rsidRPr="000B5BFF">
        <w:rPr>
          <w:rFonts w:ascii="Times New Roman" w:hAnsi="Times New Roman" w:cs="Times New Roman"/>
          <w:sz w:val="28"/>
          <w:szCs w:val="28"/>
        </w:rPr>
        <w:t xml:space="preserve">, pe baza planului de audit public intern aprobat pentru anul 2018, pentru doua </w:t>
      </w:r>
      <w:proofErr w:type="spellStart"/>
      <w:r w:rsidR="003D2365" w:rsidRPr="000B5BFF">
        <w:rPr>
          <w:rFonts w:ascii="Times New Roman" w:hAnsi="Times New Roman" w:cs="Times New Roman"/>
          <w:sz w:val="28"/>
          <w:szCs w:val="28"/>
          <w:lang w:val="x-none"/>
        </w:rPr>
        <w:t>misiuni</w:t>
      </w:r>
      <w:proofErr w:type="spellEnd"/>
      <w:r w:rsidR="003D2365" w:rsidRPr="000B5BFF">
        <w:rPr>
          <w:rFonts w:ascii="Times New Roman" w:hAnsi="Times New Roman" w:cs="Times New Roman"/>
          <w:sz w:val="28"/>
          <w:szCs w:val="28"/>
          <w:lang w:val="x-none"/>
        </w:rPr>
        <w:t xml:space="preserve"> de audit public intern </w:t>
      </w:r>
      <w:proofErr w:type="spellStart"/>
      <w:r w:rsidR="003D2365" w:rsidRPr="000B5BFF">
        <w:rPr>
          <w:rFonts w:ascii="Times New Roman" w:hAnsi="Times New Roman" w:cs="Times New Roman"/>
          <w:sz w:val="28"/>
          <w:szCs w:val="28"/>
          <w:lang w:val="x-none"/>
        </w:rPr>
        <w:t>ce</w:t>
      </w:r>
      <w:proofErr w:type="spellEnd"/>
      <w:r w:rsidR="003D2365" w:rsidRPr="000B5BF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3D2365" w:rsidRPr="000B5BFF">
        <w:rPr>
          <w:rFonts w:ascii="Times New Roman" w:hAnsi="Times New Roman" w:cs="Times New Roman"/>
          <w:sz w:val="28"/>
          <w:szCs w:val="28"/>
          <w:lang w:val="x-none"/>
        </w:rPr>
        <w:t>urmează</w:t>
      </w:r>
      <w:proofErr w:type="spellEnd"/>
      <w:r w:rsidR="003D2365" w:rsidRPr="000B5BFF">
        <w:rPr>
          <w:rFonts w:ascii="Times New Roman" w:hAnsi="Times New Roman" w:cs="Times New Roman"/>
          <w:sz w:val="28"/>
          <w:szCs w:val="28"/>
          <w:lang w:val="x-none"/>
        </w:rPr>
        <w:t xml:space="preserve"> a se </w:t>
      </w:r>
      <w:proofErr w:type="spellStart"/>
      <w:r w:rsidR="003D2365" w:rsidRPr="000B5BFF">
        <w:rPr>
          <w:rFonts w:ascii="Times New Roman" w:hAnsi="Times New Roman" w:cs="Times New Roman"/>
          <w:sz w:val="28"/>
          <w:szCs w:val="28"/>
          <w:lang w:val="x-none"/>
        </w:rPr>
        <w:t>desfăşura</w:t>
      </w:r>
      <w:proofErr w:type="spellEnd"/>
      <w:r w:rsidR="003D2365" w:rsidRPr="000B5BF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3D2365" w:rsidRPr="000B5BFF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="003D2365" w:rsidRPr="000B5BF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3D2365" w:rsidRPr="000B5BFF">
        <w:rPr>
          <w:rFonts w:ascii="Times New Roman" w:hAnsi="Times New Roman" w:cs="Times New Roman"/>
          <w:sz w:val="28"/>
          <w:szCs w:val="28"/>
          <w:lang w:val="x-none"/>
        </w:rPr>
        <w:t>perioada</w:t>
      </w:r>
      <w:proofErr w:type="spellEnd"/>
      <w:r w:rsidR="003D2365" w:rsidRPr="000B5BF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3D2365" w:rsidRPr="000B5BFF">
        <w:rPr>
          <w:rFonts w:ascii="Times New Roman" w:hAnsi="Times New Roman" w:cs="Times New Roman"/>
          <w:sz w:val="28"/>
          <w:szCs w:val="28"/>
          <w:lang w:val="x-none"/>
        </w:rPr>
        <w:t>următoare</w:t>
      </w:r>
      <w:proofErr w:type="spellEnd"/>
      <w:r w:rsidR="003D2365" w:rsidRPr="000B5BFF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3D2365" w:rsidRPr="000B5BFF" w:rsidRDefault="003D2365" w:rsidP="003D23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5BFF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Pr="000B5BFF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proofErr w:type="gramEnd"/>
      <w:r w:rsidRPr="000B5BFF">
        <w:rPr>
          <w:rFonts w:ascii="Times New Roman" w:hAnsi="Times New Roman" w:cs="Times New Roman"/>
          <w:sz w:val="28"/>
          <w:szCs w:val="28"/>
        </w:rPr>
        <w:t xml:space="preserve"> declarațiilor de independență a auditorilor interni cu privire la misiunile de audit public intern </w:t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x-none"/>
        </w:rPr>
        <w:t>ce</w:t>
      </w:r>
      <w:proofErr w:type="spellEnd"/>
      <w:r w:rsidRPr="000B5BF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x-none"/>
        </w:rPr>
        <w:t>urmează</w:t>
      </w:r>
      <w:proofErr w:type="spellEnd"/>
      <w:r w:rsidRPr="000B5BFF">
        <w:rPr>
          <w:rFonts w:ascii="Times New Roman" w:hAnsi="Times New Roman" w:cs="Times New Roman"/>
          <w:sz w:val="28"/>
          <w:szCs w:val="28"/>
          <w:lang w:val="x-none"/>
        </w:rPr>
        <w:t xml:space="preserve"> a se </w:t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x-none"/>
        </w:rPr>
        <w:t>desfăşura</w:t>
      </w:r>
      <w:proofErr w:type="spellEnd"/>
      <w:r w:rsidRPr="000B5BFF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C668D1" w:rsidRPr="000B5BFF" w:rsidRDefault="003D2365" w:rsidP="003D23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5BF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0B5B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0B5BF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x-none"/>
        </w:rPr>
        <w:t>transmiterea</w:t>
      </w:r>
      <w:proofErr w:type="spellEnd"/>
      <w:r w:rsidRPr="000B5BF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0B5BFF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x-none"/>
        </w:rPr>
        <w:t>otificărilor</w:t>
      </w:r>
      <w:proofErr w:type="spellEnd"/>
      <w:r w:rsidRPr="000B5BF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x-none"/>
        </w:rPr>
        <w:t>privind</w:t>
      </w:r>
      <w:proofErr w:type="spellEnd"/>
      <w:r w:rsidRPr="000B5BF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x-none"/>
        </w:rPr>
        <w:t>declanşarea</w:t>
      </w:r>
      <w:proofErr w:type="spellEnd"/>
      <w:r w:rsidRPr="000B5B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FF">
        <w:rPr>
          <w:rFonts w:ascii="Times New Roman" w:hAnsi="Times New Roman" w:cs="Times New Roman"/>
          <w:sz w:val="28"/>
          <w:szCs w:val="28"/>
          <w:lang w:val="x-none"/>
        </w:rPr>
        <w:t>misiuni</w:t>
      </w:r>
      <w:r w:rsidRPr="000B5BFF">
        <w:rPr>
          <w:rFonts w:ascii="Times New Roman" w:hAnsi="Times New Roman" w:cs="Times New Roman"/>
          <w:sz w:val="28"/>
          <w:szCs w:val="28"/>
        </w:rPr>
        <w:t>lor</w:t>
      </w:r>
      <w:proofErr w:type="spellEnd"/>
      <w:r w:rsidRPr="000B5BFF">
        <w:rPr>
          <w:rFonts w:ascii="Times New Roman" w:hAnsi="Times New Roman" w:cs="Times New Roman"/>
          <w:sz w:val="28"/>
          <w:szCs w:val="28"/>
          <w:lang w:val="x-none"/>
        </w:rPr>
        <w:t xml:space="preserve"> de audit public intern</w:t>
      </w:r>
      <w:r w:rsidRPr="000B5BF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155FF2" w:rsidRPr="00082AEF" w:rsidRDefault="00155FF2" w:rsidP="00155F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27E6" w:rsidRPr="00082AEF" w:rsidRDefault="001527E6" w:rsidP="001527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0428A0" w:rsidRPr="00082AEF" w:rsidRDefault="007D7846" w:rsidP="0004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</w:rPr>
        <w:tab/>
      </w:r>
    </w:p>
    <w:p w:rsidR="000428A0" w:rsidRPr="00082AEF" w:rsidRDefault="000428A0" w:rsidP="0004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0428A0" w:rsidRPr="00082AEF" w:rsidRDefault="000428A0" w:rsidP="0004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  <w:t xml:space="preserve">  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Şef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Serviciu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,</w:t>
      </w:r>
    </w:p>
    <w:p w:rsidR="0028098E" w:rsidRPr="00082AEF" w:rsidRDefault="000428A0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Batanov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Gabriel</w:t>
      </w:r>
    </w:p>
    <w:sectPr w:rsidR="0028098E" w:rsidRPr="00082AEF" w:rsidSect="00BF38A0">
      <w:footerReference w:type="default" r:id="rId7"/>
      <w:pgSz w:w="11907" w:h="16839" w:code="9"/>
      <w:pgMar w:top="1134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BA5" w:rsidRDefault="00303BA5" w:rsidP="00354BE9">
      <w:pPr>
        <w:spacing w:after="0" w:line="240" w:lineRule="auto"/>
      </w:pPr>
      <w:r>
        <w:separator/>
      </w:r>
    </w:p>
  </w:endnote>
  <w:endnote w:type="continuationSeparator" w:id="0">
    <w:p w:rsidR="00303BA5" w:rsidRDefault="00303BA5" w:rsidP="0035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883821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54BE9" w:rsidRPr="00456CAA" w:rsidRDefault="00354BE9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56CA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56CAA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456CA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F14CA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456CAA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354BE9" w:rsidRDefault="00354B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BA5" w:rsidRDefault="00303BA5" w:rsidP="00354BE9">
      <w:pPr>
        <w:spacing w:after="0" w:line="240" w:lineRule="auto"/>
      </w:pPr>
      <w:r>
        <w:separator/>
      </w:r>
    </w:p>
  </w:footnote>
  <w:footnote w:type="continuationSeparator" w:id="0">
    <w:p w:rsidR="00303BA5" w:rsidRDefault="00303BA5" w:rsidP="00354B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76A66"/>
    <w:multiLevelType w:val="hybridMultilevel"/>
    <w:tmpl w:val="1D1C3EF6"/>
    <w:lvl w:ilvl="0" w:tplc="A9F47CD2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EA09C6"/>
    <w:multiLevelType w:val="hybridMultilevel"/>
    <w:tmpl w:val="3EBAAF4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7564703"/>
    <w:multiLevelType w:val="hybridMultilevel"/>
    <w:tmpl w:val="F04E6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A06E1D"/>
    <w:multiLevelType w:val="hybridMultilevel"/>
    <w:tmpl w:val="94FAA8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DE5620"/>
    <w:multiLevelType w:val="hybridMultilevel"/>
    <w:tmpl w:val="D5B8973E"/>
    <w:lvl w:ilvl="0" w:tplc="4A446C4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8B0DA0"/>
    <w:multiLevelType w:val="hybridMultilevel"/>
    <w:tmpl w:val="A816E260"/>
    <w:lvl w:ilvl="0" w:tplc="343E7E8E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E6B2C55"/>
    <w:multiLevelType w:val="hybridMultilevel"/>
    <w:tmpl w:val="A0961E46"/>
    <w:lvl w:ilvl="0" w:tplc="E344365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881"/>
    <w:rsid w:val="00004461"/>
    <w:rsid w:val="00005883"/>
    <w:rsid w:val="00011495"/>
    <w:rsid w:val="00020172"/>
    <w:rsid w:val="00026288"/>
    <w:rsid w:val="00031F37"/>
    <w:rsid w:val="000428A0"/>
    <w:rsid w:val="00046CE3"/>
    <w:rsid w:val="000513AF"/>
    <w:rsid w:val="000534E3"/>
    <w:rsid w:val="00055C21"/>
    <w:rsid w:val="000609BB"/>
    <w:rsid w:val="00082AEF"/>
    <w:rsid w:val="00092373"/>
    <w:rsid w:val="00095FB2"/>
    <w:rsid w:val="000B5BFF"/>
    <w:rsid w:val="000E775C"/>
    <w:rsid w:val="000F73CA"/>
    <w:rsid w:val="001039EB"/>
    <w:rsid w:val="00103A5C"/>
    <w:rsid w:val="00112A3C"/>
    <w:rsid w:val="0012170F"/>
    <w:rsid w:val="0012289E"/>
    <w:rsid w:val="0012698A"/>
    <w:rsid w:val="001318B1"/>
    <w:rsid w:val="001527E6"/>
    <w:rsid w:val="00155FF2"/>
    <w:rsid w:val="00157B6D"/>
    <w:rsid w:val="00162D85"/>
    <w:rsid w:val="001732FE"/>
    <w:rsid w:val="001863F7"/>
    <w:rsid w:val="0019040C"/>
    <w:rsid w:val="00195E47"/>
    <w:rsid w:val="00197A80"/>
    <w:rsid w:val="001A04B2"/>
    <w:rsid w:val="001A70FB"/>
    <w:rsid w:val="001B4822"/>
    <w:rsid w:val="001C2591"/>
    <w:rsid w:val="001D02D5"/>
    <w:rsid w:val="001D1F5E"/>
    <w:rsid w:val="001F0D75"/>
    <w:rsid w:val="001F11E9"/>
    <w:rsid w:val="001F5BA3"/>
    <w:rsid w:val="001F6FAF"/>
    <w:rsid w:val="00202482"/>
    <w:rsid w:val="00205418"/>
    <w:rsid w:val="002171DD"/>
    <w:rsid w:val="00220A9B"/>
    <w:rsid w:val="00240FD4"/>
    <w:rsid w:val="00241401"/>
    <w:rsid w:val="00247652"/>
    <w:rsid w:val="00264E2D"/>
    <w:rsid w:val="002710A6"/>
    <w:rsid w:val="002766C6"/>
    <w:rsid w:val="0028098E"/>
    <w:rsid w:val="00293107"/>
    <w:rsid w:val="00293A72"/>
    <w:rsid w:val="002A1E03"/>
    <w:rsid w:val="002A4C82"/>
    <w:rsid w:val="002A6807"/>
    <w:rsid w:val="002B0F1F"/>
    <w:rsid w:val="002B24A1"/>
    <w:rsid w:val="002B3C58"/>
    <w:rsid w:val="002C3BF6"/>
    <w:rsid w:val="002C46C5"/>
    <w:rsid w:val="002D2D61"/>
    <w:rsid w:val="002D70DF"/>
    <w:rsid w:val="002E377A"/>
    <w:rsid w:val="00303BA5"/>
    <w:rsid w:val="00306A28"/>
    <w:rsid w:val="00307274"/>
    <w:rsid w:val="00323742"/>
    <w:rsid w:val="003264A6"/>
    <w:rsid w:val="00343771"/>
    <w:rsid w:val="00343916"/>
    <w:rsid w:val="00354BE9"/>
    <w:rsid w:val="00373DD2"/>
    <w:rsid w:val="00382B6A"/>
    <w:rsid w:val="00394186"/>
    <w:rsid w:val="003A7629"/>
    <w:rsid w:val="003B5221"/>
    <w:rsid w:val="003B7406"/>
    <w:rsid w:val="003D1899"/>
    <w:rsid w:val="003D2365"/>
    <w:rsid w:val="003E1C0F"/>
    <w:rsid w:val="003E3496"/>
    <w:rsid w:val="003E5368"/>
    <w:rsid w:val="003E6076"/>
    <w:rsid w:val="003F54A5"/>
    <w:rsid w:val="00407C94"/>
    <w:rsid w:val="00427881"/>
    <w:rsid w:val="00456CAA"/>
    <w:rsid w:val="004A6118"/>
    <w:rsid w:val="004C3C32"/>
    <w:rsid w:val="004E6605"/>
    <w:rsid w:val="004F2317"/>
    <w:rsid w:val="004F3B66"/>
    <w:rsid w:val="004F6098"/>
    <w:rsid w:val="0050147F"/>
    <w:rsid w:val="005058DB"/>
    <w:rsid w:val="005121D1"/>
    <w:rsid w:val="005135DB"/>
    <w:rsid w:val="00515BD6"/>
    <w:rsid w:val="005234E8"/>
    <w:rsid w:val="00531C9A"/>
    <w:rsid w:val="00535458"/>
    <w:rsid w:val="0054632F"/>
    <w:rsid w:val="00554F77"/>
    <w:rsid w:val="00556488"/>
    <w:rsid w:val="00563366"/>
    <w:rsid w:val="005674EA"/>
    <w:rsid w:val="00590BA7"/>
    <w:rsid w:val="005948A3"/>
    <w:rsid w:val="005A10BA"/>
    <w:rsid w:val="005A4412"/>
    <w:rsid w:val="005D6BBF"/>
    <w:rsid w:val="005F14CA"/>
    <w:rsid w:val="005F2A38"/>
    <w:rsid w:val="00602404"/>
    <w:rsid w:val="00604185"/>
    <w:rsid w:val="00606D71"/>
    <w:rsid w:val="006124B9"/>
    <w:rsid w:val="00626E94"/>
    <w:rsid w:val="00631AC9"/>
    <w:rsid w:val="00637570"/>
    <w:rsid w:val="0064171B"/>
    <w:rsid w:val="006621E0"/>
    <w:rsid w:val="00664B05"/>
    <w:rsid w:val="00665F87"/>
    <w:rsid w:val="00671390"/>
    <w:rsid w:val="006727E5"/>
    <w:rsid w:val="006908C5"/>
    <w:rsid w:val="00690AF5"/>
    <w:rsid w:val="006C5640"/>
    <w:rsid w:val="006C62F6"/>
    <w:rsid w:val="006D451E"/>
    <w:rsid w:val="006D774B"/>
    <w:rsid w:val="006E7469"/>
    <w:rsid w:val="006E75F3"/>
    <w:rsid w:val="006F0C03"/>
    <w:rsid w:val="006F5BAF"/>
    <w:rsid w:val="00700D52"/>
    <w:rsid w:val="0070536A"/>
    <w:rsid w:val="0070575E"/>
    <w:rsid w:val="0071211F"/>
    <w:rsid w:val="00713ED6"/>
    <w:rsid w:val="00715A5D"/>
    <w:rsid w:val="00720C79"/>
    <w:rsid w:val="007210B6"/>
    <w:rsid w:val="00722293"/>
    <w:rsid w:val="007262ED"/>
    <w:rsid w:val="00741220"/>
    <w:rsid w:val="007519BF"/>
    <w:rsid w:val="00752DE4"/>
    <w:rsid w:val="00753263"/>
    <w:rsid w:val="00761212"/>
    <w:rsid w:val="007652AC"/>
    <w:rsid w:val="0077564D"/>
    <w:rsid w:val="00782111"/>
    <w:rsid w:val="0079283E"/>
    <w:rsid w:val="007973BE"/>
    <w:rsid w:val="007A0B78"/>
    <w:rsid w:val="007C7940"/>
    <w:rsid w:val="007D06D6"/>
    <w:rsid w:val="007D1E23"/>
    <w:rsid w:val="007D291D"/>
    <w:rsid w:val="007D6D16"/>
    <w:rsid w:val="007D7846"/>
    <w:rsid w:val="007E2E51"/>
    <w:rsid w:val="007F0081"/>
    <w:rsid w:val="008040DC"/>
    <w:rsid w:val="008044C7"/>
    <w:rsid w:val="008059F3"/>
    <w:rsid w:val="00810927"/>
    <w:rsid w:val="008116C1"/>
    <w:rsid w:val="00811EE3"/>
    <w:rsid w:val="00812E22"/>
    <w:rsid w:val="008141F8"/>
    <w:rsid w:val="00814CFA"/>
    <w:rsid w:val="008274A7"/>
    <w:rsid w:val="00827C2B"/>
    <w:rsid w:val="00834807"/>
    <w:rsid w:val="008374D9"/>
    <w:rsid w:val="008428D2"/>
    <w:rsid w:val="00850DD2"/>
    <w:rsid w:val="00874A6D"/>
    <w:rsid w:val="00874DA2"/>
    <w:rsid w:val="00891618"/>
    <w:rsid w:val="008A38AB"/>
    <w:rsid w:val="008B7C3A"/>
    <w:rsid w:val="008C0E16"/>
    <w:rsid w:val="008C111B"/>
    <w:rsid w:val="008C1778"/>
    <w:rsid w:val="008D317F"/>
    <w:rsid w:val="008E6F2D"/>
    <w:rsid w:val="008F1072"/>
    <w:rsid w:val="00921DD0"/>
    <w:rsid w:val="00922C21"/>
    <w:rsid w:val="009333EF"/>
    <w:rsid w:val="00941034"/>
    <w:rsid w:val="00945309"/>
    <w:rsid w:val="00960F4A"/>
    <w:rsid w:val="00965368"/>
    <w:rsid w:val="009851CB"/>
    <w:rsid w:val="009912F6"/>
    <w:rsid w:val="009B2C25"/>
    <w:rsid w:val="009B45A1"/>
    <w:rsid w:val="009B6C02"/>
    <w:rsid w:val="009D1272"/>
    <w:rsid w:val="009D5C2D"/>
    <w:rsid w:val="009E3D6C"/>
    <w:rsid w:val="009F49F5"/>
    <w:rsid w:val="00A0035A"/>
    <w:rsid w:val="00A0580D"/>
    <w:rsid w:val="00A13D78"/>
    <w:rsid w:val="00A15565"/>
    <w:rsid w:val="00A26B8C"/>
    <w:rsid w:val="00A312C3"/>
    <w:rsid w:val="00A35938"/>
    <w:rsid w:val="00A402B3"/>
    <w:rsid w:val="00A448FA"/>
    <w:rsid w:val="00A44A44"/>
    <w:rsid w:val="00A471CE"/>
    <w:rsid w:val="00A47A64"/>
    <w:rsid w:val="00A540A7"/>
    <w:rsid w:val="00A604BE"/>
    <w:rsid w:val="00A62314"/>
    <w:rsid w:val="00A65C25"/>
    <w:rsid w:val="00A80D09"/>
    <w:rsid w:val="00A925B6"/>
    <w:rsid w:val="00AA2341"/>
    <w:rsid w:val="00AC3843"/>
    <w:rsid w:val="00AC5A05"/>
    <w:rsid w:val="00AC6B30"/>
    <w:rsid w:val="00AE1F33"/>
    <w:rsid w:val="00AF4B3F"/>
    <w:rsid w:val="00AF63C4"/>
    <w:rsid w:val="00AF7C45"/>
    <w:rsid w:val="00B05B52"/>
    <w:rsid w:val="00B1132A"/>
    <w:rsid w:val="00B133C1"/>
    <w:rsid w:val="00B176AA"/>
    <w:rsid w:val="00B34405"/>
    <w:rsid w:val="00B47A45"/>
    <w:rsid w:val="00B56DE4"/>
    <w:rsid w:val="00B70AB1"/>
    <w:rsid w:val="00B85572"/>
    <w:rsid w:val="00B85997"/>
    <w:rsid w:val="00B964D2"/>
    <w:rsid w:val="00BA342F"/>
    <w:rsid w:val="00BB5F88"/>
    <w:rsid w:val="00BC2ED5"/>
    <w:rsid w:val="00BD6D7D"/>
    <w:rsid w:val="00BE2CEF"/>
    <w:rsid w:val="00BE5635"/>
    <w:rsid w:val="00BF38A0"/>
    <w:rsid w:val="00C06D04"/>
    <w:rsid w:val="00C12207"/>
    <w:rsid w:val="00C148CA"/>
    <w:rsid w:val="00C24DC2"/>
    <w:rsid w:val="00C27C36"/>
    <w:rsid w:val="00C443C7"/>
    <w:rsid w:val="00C456C5"/>
    <w:rsid w:val="00C650D1"/>
    <w:rsid w:val="00C668D1"/>
    <w:rsid w:val="00C8247B"/>
    <w:rsid w:val="00C84229"/>
    <w:rsid w:val="00C9095E"/>
    <w:rsid w:val="00CA1467"/>
    <w:rsid w:val="00CA4805"/>
    <w:rsid w:val="00CB41DF"/>
    <w:rsid w:val="00CB4AA2"/>
    <w:rsid w:val="00CC1B4C"/>
    <w:rsid w:val="00CC1CD2"/>
    <w:rsid w:val="00CC324C"/>
    <w:rsid w:val="00CC57D0"/>
    <w:rsid w:val="00CC7813"/>
    <w:rsid w:val="00CD6C7B"/>
    <w:rsid w:val="00CE04A2"/>
    <w:rsid w:val="00CE15C9"/>
    <w:rsid w:val="00CE1F6D"/>
    <w:rsid w:val="00CE43FF"/>
    <w:rsid w:val="00CF4C09"/>
    <w:rsid w:val="00D02BCF"/>
    <w:rsid w:val="00D03F79"/>
    <w:rsid w:val="00D04E17"/>
    <w:rsid w:val="00D16152"/>
    <w:rsid w:val="00D25922"/>
    <w:rsid w:val="00D27ADA"/>
    <w:rsid w:val="00D27CB9"/>
    <w:rsid w:val="00D542C1"/>
    <w:rsid w:val="00D561CB"/>
    <w:rsid w:val="00D57FF4"/>
    <w:rsid w:val="00D752A6"/>
    <w:rsid w:val="00D962FE"/>
    <w:rsid w:val="00DA3BC9"/>
    <w:rsid w:val="00DB5B50"/>
    <w:rsid w:val="00DB66E6"/>
    <w:rsid w:val="00DB7A33"/>
    <w:rsid w:val="00DC2260"/>
    <w:rsid w:val="00DC56D1"/>
    <w:rsid w:val="00DC6599"/>
    <w:rsid w:val="00DD14BA"/>
    <w:rsid w:val="00DD4A4F"/>
    <w:rsid w:val="00DD514E"/>
    <w:rsid w:val="00DF7834"/>
    <w:rsid w:val="00DF7883"/>
    <w:rsid w:val="00E10289"/>
    <w:rsid w:val="00E12245"/>
    <w:rsid w:val="00E14B1F"/>
    <w:rsid w:val="00E159D0"/>
    <w:rsid w:val="00E249D1"/>
    <w:rsid w:val="00E25929"/>
    <w:rsid w:val="00E345C9"/>
    <w:rsid w:val="00E41DCE"/>
    <w:rsid w:val="00E53482"/>
    <w:rsid w:val="00E5708C"/>
    <w:rsid w:val="00E778A5"/>
    <w:rsid w:val="00E84914"/>
    <w:rsid w:val="00E86CD9"/>
    <w:rsid w:val="00E91970"/>
    <w:rsid w:val="00E919F2"/>
    <w:rsid w:val="00EA4A6B"/>
    <w:rsid w:val="00EB2FF8"/>
    <w:rsid w:val="00EC2B63"/>
    <w:rsid w:val="00EC5869"/>
    <w:rsid w:val="00ED2D55"/>
    <w:rsid w:val="00EE06E1"/>
    <w:rsid w:val="00F117DB"/>
    <w:rsid w:val="00F13EED"/>
    <w:rsid w:val="00F147F6"/>
    <w:rsid w:val="00F21F1A"/>
    <w:rsid w:val="00F40CD3"/>
    <w:rsid w:val="00F44D1B"/>
    <w:rsid w:val="00F46B8B"/>
    <w:rsid w:val="00F54F56"/>
    <w:rsid w:val="00F61426"/>
    <w:rsid w:val="00F64F5A"/>
    <w:rsid w:val="00F676DB"/>
    <w:rsid w:val="00F705E8"/>
    <w:rsid w:val="00F803EB"/>
    <w:rsid w:val="00F82491"/>
    <w:rsid w:val="00F833C9"/>
    <w:rsid w:val="00F8734E"/>
    <w:rsid w:val="00F91F21"/>
    <w:rsid w:val="00FA309E"/>
    <w:rsid w:val="00FA69EE"/>
    <w:rsid w:val="00FB14CC"/>
    <w:rsid w:val="00FB3678"/>
    <w:rsid w:val="00FB402F"/>
    <w:rsid w:val="00FB7CBA"/>
    <w:rsid w:val="00FC2B2F"/>
    <w:rsid w:val="00FC5D78"/>
    <w:rsid w:val="00FD0DEC"/>
    <w:rsid w:val="00FD2BFF"/>
    <w:rsid w:val="00FF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185E57-787B-4A89-A5AF-D4A248A74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27E6"/>
    <w:pPr>
      <w:spacing w:after="200" w:line="276" w:lineRule="auto"/>
    </w:pPr>
    <w:rPr>
      <w:lang w:val="ro-RO"/>
    </w:rPr>
  </w:style>
  <w:style w:type="paragraph" w:styleId="Heading1">
    <w:name w:val="heading 1"/>
    <w:basedOn w:val="Normal"/>
    <w:link w:val="Heading1Char"/>
    <w:uiPriority w:val="9"/>
    <w:qFormat/>
    <w:rsid w:val="00A359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54BE9"/>
    <w:rPr>
      <w:color w:val="0000FF"/>
      <w:u w:val="single"/>
    </w:rPr>
  </w:style>
  <w:style w:type="character" w:customStyle="1" w:styleId="cautarettlbar1">
    <w:name w:val="cautarettlbar1"/>
    <w:basedOn w:val="DefaultParagraphFont"/>
    <w:rsid w:val="00354BE9"/>
    <w:rPr>
      <w:rFonts w:ascii="Tahoma" w:hAnsi="Tahoma" w:cs="Tahoma" w:hint="default"/>
      <w:b w:val="0"/>
      <w:bCs w:val="0"/>
      <w:color w:val="606060"/>
      <w:sz w:val="16"/>
      <w:szCs w:val="16"/>
    </w:rPr>
  </w:style>
  <w:style w:type="character" w:customStyle="1" w:styleId="panchor2">
    <w:name w:val="panchor2"/>
    <w:basedOn w:val="DefaultParagraphFont"/>
    <w:rsid w:val="00354BE9"/>
    <w:rPr>
      <w:rFonts w:ascii="Courier New" w:hAnsi="Courier New" w:cs="Courier New" w:hint="default"/>
      <w:color w:val="0000FF"/>
      <w:sz w:val="22"/>
      <w:szCs w:val="22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54BE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54BE9"/>
    <w:rPr>
      <w:rFonts w:ascii="Arial" w:eastAsia="Times New Roman" w:hAnsi="Arial" w:cs="Arial"/>
      <w:vanish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5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4BE9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35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4BE9"/>
    <w:rPr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28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89E"/>
    <w:rPr>
      <w:rFonts w:ascii="Segoe UI" w:hAnsi="Segoe UI" w:cs="Segoe UI"/>
      <w:sz w:val="18"/>
      <w:szCs w:val="18"/>
      <w:lang w:val="ro-RO"/>
    </w:rPr>
  </w:style>
  <w:style w:type="character" w:customStyle="1" w:styleId="panchor1">
    <w:name w:val="panchor1"/>
    <w:basedOn w:val="DefaultParagraphFont"/>
    <w:rsid w:val="00F803EB"/>
    <w:rPr>
      <w:rFonts w:ascii="Courier New" w:hAnsi="Courier New" w:cs="Courier New" w:hint="default"/>
      <w:color w:val="0000FF"/>
      <w:sz w:val="22"/>
      <w:szCs w:val="22"/>
      <w:u w:val="single"/>
    </w:rPr>
  </w:style>
  <w:style w:type="paragraph" w:styleId="ListParagraph">
    <w:name w:val="List Paragraph"/>
    <w:basedOn w:val="Normal"/>
    <w:uiPriority w:val="34"/>
    <w:qFormat/>
    <w:rsid w:val="00626E9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3593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FollowedHyperlink">
    <w:name w:val="FollowedHyperlink"/>
    <w:basedOn w:val="DefaultParagraphFont"/>
    <w:uiPriority w:val="99"/>
    <w:semiHidden/>
    <w:unhideWhenUsed/>
    <w:rsid w:val="00A3593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nchor">
    <w:name w:val="panchor"/>
    <w:basedOn w:val="Normal"/>
    <w:rsid w:val="00A35938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0000FF"/>
      <w:u w:val="single"/>
      <w:lang w:val="en-US"/>
    </w:rPr>
  </w:style>
  <w:style w:type="paragraph" w:customStyle="1" w:styleId="panchorclicked">
    <w:name w:val="panchorclicked"/>
    <w:basedOn w:val="Normal"/>
    <w:rsid w:val="00A35938"/>
    <w:pPr>
      <w:shd w:val="clear" w:color="auto" w:fill="E0E0E0"/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FF0000"/>
      <w:u w:val="single"/>
      <w:lang w:val="en-US"/>
    </w:rPr>
  </w:style>
  <w:style w:type="paragraph" w:customStyle="1" w:styleId="percents">
    <w:name w:val="percents"/>
    <w:basedOn w:val="Normal"/>
    <w:rsid w:val="00A35938"/>
    <w:pPr>
      <w:pBdr>
        <w:top w:val="single" w:sz="2" w:space="0" w:color="CCCCCC"/>
        <w:left w:val="single" w:sz="2" w:space="0" w:color="CCCCCC"/>
        <w:bottom w:val="single" w:sz="2" w:space="0" w:color="CCCCCC"/>
        <w:right w:val="single" w:sz="2" w:space="0" w:color="CCCCCC"/>
      </w:pBdr>
      <w:shd w:val="clear" w:color="auto" w:fill="FFFFFF"/>
      <w:spacing w:before="15" w:after="15" w:line="240" w:lineRule="auto"/>
      <w:ind w:left="15" w:right="15"/>
      <w:jc w:val="center"/>
    </w:pPr>
    <w:rPr>
      <w:rFonts w:ascii="Arial" w:eastAsia="Times New Roman" w:hAnsi="Arial" w:cs="Arial"/>
      <w:b/>
      <w:bCs/>
      <w:color w:val="000000"/>
      <w:sz w:val="24"/>
      <w:szCs w:val="24"/>
      <w:lang w:val="en-US"/>
    </w:rPr>
  </w:style>
  <w:style w:type="paragraph" w:customStyle="1" w:styleId="upperleftbtn">
    <w:name w:val="upperleft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upperrightbtn">
    <w:name w:val="upperright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owerleftbtn">
    <w:name w:val="lowerleft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owerrightbtn">
    <w:name w:val="lowerright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eftfillerbtn">
    <w:name w:val="leftfiller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fillerbtn">
    <w:name w:val="rightfiller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uppermiddlebtn">
    <w:name w:val="uppermiddlebt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lowermiddlebtn">
    <w:name w:val="lowermiddlebtn"/>
    <w:basedOn w:val="Normal"/>
    <w:rsid w:val="00A35938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FFFFFF"/>
      <w:sz w:val="17"/>
      <w:szCs w:val="17"/>
      <w:lang w:val="en-US"/>
    </w:rPr>
  </w:style>
  <w:style w:type="paragraph" w:customStyle="1" w:styleId="middlefillerbtn">
    <w:name w:val="middlefillerbt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spacerbtn">
    <w:name w:val="spacerbtn"/>
    <w:basedOn w:val="Normal"/>
    <w:rsid w:val="00A359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6"/>
      <w:szCs w:val="6"/>
      <w:lang w:val="en-US"/>
    </w:rPr>
  </w:style>
  <w:style w:type="paragraph" w:customStyle="1" w:styleId="menuhidden">
    <w:name w:val="menuhidde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menuitemout">
    <w:name w:val="menuitemout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enuitemover">
    <w:name w:val="menuitemover"/>
    <w:basedOn w:val="Normal"/>
    <w:rsid w:val="00A35938"/>
    <w:pPr>
      <w:shd w:val="clear" w:color="auto" w:fill="6A6A6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enuitemclicked">
    <w:name w:val="menuitemclicked"/>
    <w:basedOn w:val="Normal"/>
    <w:rsid w:val="00A35938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08080"/>
      <w:sz w:val="24"/>
      <w:szCs w:val="24"/>
      <w:lang w:val="en-US"/>
    </w:rPr>
  </w:style>
  <w:style w:type="paragraph" w:customStyle="1" w:styleId="menuitemhr">
    <w:name w:val="menuitemh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E9E907"/>
      <w:sz w:val="24"/>
      <w:szCs w:val="24"/>
      <w:lang w:val="en-US"/>
    </w:rPr>
  </w:style>
  <w:style w:type="paragraph" w:customStyle="1" w:styleId="menucontainer">
    <w:name w:val="menucontaine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omebtncontainer">
    <w:name w:val="homebtncontain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opbtncontainer">
    <w:name w:val="topbtncontainer"/>
    <w:basedOn w:val="Normal"/>
    <w:rsid w:val="00A35938"/>
    <w:pPr>
      <w:spacing w:before="100" w:beforeAutospacing="1" w:after="100" w:afterAutospacing="1" w:line="240" w:lineRule="auto"/>
      <w:ind w:right="150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ebtncontainer">
    <w:name w:val="normebtncontainer"/>
    <w:basedOn w:val="Normal"/>
    <w:rsid w:val="00A35938"/>
    <w:pPr>
      <w:spacing w:before="100" w:beforeAutospacing="1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ozebtncontainer">
    <w:name w:val="pozebtncontainer"/>
    <w:basedOn w:val="Normal"/>
    <w:rsid w:val="00A35938"/>
    <w:pPr>
      <w:spacing w:before="100" w:beforeAutospacing="1" w:after="100" w:afterAutospacing="1" w:line="240" w:lineRule="auto"/>
      <w:ind w:right="150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lendarbtncontainer">
    <w:name w:val="calendarbtncontain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lendarformebtncontainer">
    <w:name w:val="calendarformebtncontain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omehlpcontainer">
    <w:name w:val="homehlpcontain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firmbtnsbox">
    <w:name w:val="confirmbtnsbox"/>
    <w:basedOn w:val="Normal"/>
    <w:rsid w:val="00A35938"/>
    <w:pPr>
      <w:pBdr>
        <w:top w:val="threeDEngrave" w:sz="6" w:space="2" w:color="E9E907"/>
        <w:left w:val="threeDEngrave" w:sz="6" w:space="2" w:color="E9E907"/>
        <w:bottom w:val="threeDEngrave" w:sz="6" w:space="2" w:color="E9E907"/>
        <w:right w:val="threeDEngrave" w:sz="6" w:space="2" w:color="E9E907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leftbtn2">
    <w:name w:val="leftbtn2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btn2">
    <w:name w:val="rightbtn2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iddlebtn2">
    <w:name w:val="middlebtn2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leftbtn2over">
    <w:name w:val="leftbtn2ov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btn2over">
    <w:name w:val="rightbtn2ove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iddlebtn2over">
    <w:name w:val="middlebtn2ov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0F0F0"/>
      <w:spacing w:val="15"/>
      <w:sz w:val="17"/>
      <w:szCs w:val="17"/>
      <w:lang w:val="en-US"/>
    </w:rPr>
  </w:style>
  <w:style w:type="paragraph" w:customStyle="1" w:styleId="middlebtn2clicked">
    <w:name w:val="middlebtn2clicked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606060"/>
      <w:spacing w:val="15"/>
      <w:sz w:val="17"/>
      <w:szCs w:val="17"/>
      <w:lang w:val="en-US"/>
    </w:rPr>
  </w:style>
  <w:style w:type="paragraph" w:customStyle="1" w:styleId="middlebtn2set">
    <w:name w:val="middlebtn2set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A0A0A0"/>
      <w:spacing w:val="15"/>
      <w:sz w:val="17"/>
      <w:szCs w:val="17"/>
      <w:lang w:val="en-US"/>
    </w:rPr>
  </w:style>
  <w:style w:type="paragraph" w:customStyle="1" w:styleId="toolbar1">
    <w:name w:val="toolbar1"/>
    <w:basedOn w:val="Normal"/>
    <w:rsid w:val="00A35938"/>
    <w:pPr>
      <w:pBdr>
        <w:top w:val="inset" w:sz="12" w:space="0" w:color="F0F0F0"/>
        <w:left w:val="inset" w:sz="12" w:space="2" w:color="F0F0F0"/>
        <w:bottom w:val="inset" w:sz="12" w:space="0" w:color="F0F0F0"/>
        <w:right w:val="inset" w:sz="12" w:space="2" w:color="F0F0F0"/>
      </w:pBdr>
      <w:shd w:val="clear" w:color="auto" w:fill="F0F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oolbar1hidden">
    <w:name w:val="toolbar1hidden"/>
    <w:basedOn w:val="Normal"/>
    <w:rsid w:val="00A35938"/>
    <w:pPr>
      <w:pBdr>
        <w:top w:val="inset" w:sz="12" w:space="0" w:color="F0F0F0"/>
        <w:left w:val="inset" w:sz="12" w:space="2" w:color="F0F0F0"/>
        <w:bottom w:val="inset" w:sz="12" w:space="0" w:color="F0F0F0"/>
        <w:right w:val="inset" w:sz="12" w:space="2" w:color="F0F0F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toolbtn1">
    <w:name w:val="toolbtn1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toolbtn1over">
    <w:name w:val="toolbtn1ov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toolbtn1mousedown">
    <w:name w:val="toolbtn1mousedow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404040"/>
      <w:sz w:val="12"/>
      <w:szCs w:val="12"/>
      <w:lang w:val="en-US"/>
    </w:rPr>
  </w:style>
  <w:style w:type="paragraph" w:customStyle="1" w:styleId="taskbarbtninactive">
    <w:name w:val="taskbarbtninactive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A0A0A0"/>
      <w:sz w:val="15"/>
      <w:szCs w:val="15"/>
      <w:lang w:val="en-US"/>
    </w:rPr>
  </w:style>
  <w:style w:type="paragraph" w:customStyle="1" w:styleId="taskbarbtninactiveover">
    <w:name w:val="taskbarbtninactiveover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inactivedown">
    <w:name w:val="taskbarbtninactivedown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taskbarbtnactive">
    <w:name w:val="taskbarbtnactive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activeover">
    <w:name w:val="taskbarbtnactiveover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activedown">
    <w:name w:val="taskbarbtnactivedown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A0A0A0"/>
      <w:sz w:val="15"/>
      <w:szCs w:val="15"/>
      <w:lang w:val="en-US"/>
    </w:rPr>
  </w:style>
  <w:style w:type="paragraph" w:customStyle="1" w:styleId="taskbararea">
    <w:name w:val="taskbararea"/>
    <w:basedOn w:val="Normal"/>
    <w:rsid w:val="00A35938"/>
    <w:pPr>
      <w:pBdr>
        <w:top w:val="inset" w:sz="12" w:space="0" w:color="F0F0F0"/>
        <w:left w:val="inset" w:sz="12" w:space="1" w:color="F0F0F0"/>
        <w:bottom w:val="single" w:sz="12" w:space="0" w:color="A0A0A0"/>
        <w:right w:val="inset" w:sz="12" w:space="0" w:color="F0F0F0"/>
      </w:pBdr>
      <w:shd w:val="clear" w:color="auto" w:fill="F0F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crollbarbutton">
    <w:name w:val="scrollbarbutton"/>
    <w:basedOn w:val="Normal"/>
    <w:rsid w:val="00A35938"/>
    <w:pPr>
      <w:shd w:val="clear" w:color="auto" w:fill="404040"/>
      <w:spacing w:before="100" w:beforeAutospacing="1" w:after="15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continutactcontainer">
    <w:name w:val="continutactcontainer"/>
    <w:basedOn w:val="Normal"/>
    <w:rsid w:val="00A35938"/>
    <w:pPr>
      <w:pBdr>
        <w:top w:val="single" w:sz="48" w:space="0" w:color="F0F0F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tinutactcontainerprintable">
    <w:name w:val="continutactcontainerprintable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act">
    <w:name w:val="bodyact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actother">
    <w:name w:val="bodyactother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tinutactcontainerother">
    <w:name w:val="continutactcontainerother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container">
    <w:name w:val="cautarecontainer"/>
    <w:basedOn w:val="Normal"/>
    <w:rsid w:val="00A35938"/>
    <w:pPr>
      <w:pBdr>
        <w:top w:val="single" w:sz="2" w:space="0" w:color="A0A0A0"/>
        <w:left w:val="single" w:sz="2" w:space="0" w:color="A0A0A0"/>
        <w:bottom w:val="single" w:sz="2" w:space="0" w:color="A0A0A0"/>
        <w:right w:val="single" w:sz="2" w:space="8" w:color="A0A0A0"/>
      </w:pBdr>
      <w:shd w:val="clear" w:color="auto" w:fill="F0F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cautarecontainerhidden">
    <w:name w:val="cautarecontainerhidde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cautarevaluecontainer">
    <w:name w:val="cautarevaluecontainer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containernosrc">
    <w:name w:val="cautarevaluecontainernosrc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containerie">
    <w:name w:val="cautarevaluecontainerie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default">
    <w:name w:val="cautarevaluedefault"/>
    <w:basedOn w:val="Normal"/>
    <w:rsid w:val="00A35938"/>
    <w:pPr>
      <w:spacing w:after="100" w:afterAutospacing="1" w:line="240" w:lineRule="atLeast"/>
      <w:ind w:left="300"/>
      <w:textAlignment w:val="bottom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cautarevaluedefaultnosrc">
    <w:name w:val="cautarevaluedefaultnosrc"/>
    <w:basedOn w:val="Normal"/>
    <w:rsid w:val="00A35938"/>
    <w:pPr>
      <w:spacing w:after="100" w:afterAutospacing="1" w:line="240" w:lineRule="atLeast"/>
      <w:ind w:left="135"/>
      <w:textAlignment w:val="bottom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cautarevalueerr">
    <w:name w:val="cautarevalueerr"/>
    <w:basedOn w:val="Normal"/>
    <w:rsid w:val="00A35938"/>
    <w:pPr>
      <w:spacing w:after="100" w:afterAutospacing="1" w:line="240" w:lineRule="atLeast"/>
      <w:ind w:left="300"/>
      <w:textAlignment w:val="center"/>
    </w:pPr>
    <w:rPr>
      <w:rFonts w:ascii="Tahoma" w:eastAsia="Times New Roman" w:hAnsi="Tahoma" w:cs="Tahoma"/>
      <w:color w:val="F06060"/>
      <w:sz w:val="15"/>
      <w:szCs w:val="15"/>
      <w:lang w:val="en-US"/>
    </w:rPr>
  </w:style>
  <w:style w:type="paragraph" w:customStyle="1" w:styleId="cautaretextinfo">
    <w:name w:val="cautaretextinfo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404040"/>
      <w:sz w:val="15"/>
      <w:szCs w:val="15"/>
      <w:lang w:val="en-US"/>
    </w:rPr>
  </w:style>
  <w:style w:type="paragraph" w:customStyle="1" w:styleId="cautareclosebtn">
    <w:name w:val="cautareclosebtn"/>
    <w:basedOn w:val="Normal"/>
    <w:rsid w:val="00A35938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closebtndown">
    <w:name w:val="cautareclosebtndown"/>
    <w:basedOn w:val="Normal"/>
    <w:rsid w:val="00A35938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">
    <w:name w:val="cautarearrowbk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ie">
    <w:name w:val="cautarearrowbk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down">
    <w:name w:val="cautarearrowbk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downie">
    <w:name w:val="cautarearrowbk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">
    <w:name w:val="cautarearrowleft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ie">
    <w:name w:val="cautarearrowleft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down">
    <w:name w:val="cautarearrowleft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downie">
    <w:name w:val="cautarearrowleft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">
    <w:name w:val="cautarearrowright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ie">
    <w:name w:val="cautarearrowright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down">
    <w:name w:val="cautarearrowright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downie">
    <w:name w:val="cautarearrowright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">
    <w:name w:val="cautarearrowfw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ie">
    <w:name w:val="cautarearrowfw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down">
    <w:name w:val="cautarearrowfw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downie">
    <w:name w:val="cautarearrowfw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status">
    <w:name w:val="cautarestatus"/>
    <w:basedOn w:val="Normal"/>
    <w:rsid w:val="00A35938"/>
    <w:pPr>
      <w:spacing w:before="30" w:after="100" w:afterAutospacing="1" w:line="240" w:lineRule="auto"/>
    </w:pPr>
    <w:rPr>
      <w:rFonts w:ascii="Tahoma" w:eastAsia="Times New Roman" w:hAnsi="Tahoma" w:cs="Tahoma"/>
      <w:b/>
      <w:bCs/>
      <w:color w:val="606060"/>
      <w:sz w:val="15"/>
      <w:szCs w:val="15"/>
      <w:lang w:val="en-US"/>
    </w:rPr>
  </w:style>
  <w:style w:type="paragraph" w:customStyle="1" w:styleId="cautarettlbar">
    <w:name w:val="cautarettlbar"/>
    <w:basedOn w:val="Normal"/>
    <w:rsid w:val="00A35938"/>
    <w:pPr>
      <w:spacing w:before="30" w:after="100" w:afterAutospacing="1" w:line="240" w:lineRule="auto"/>
      <w:jc w:val="center"/>
    </w:pPr>
    <w:rPr>
      <w:rFonts w:ascii="Tahoma" w:eastAsia="Times New Roman" w:hAnsi="Tahoma" w:cs="Tahoma"/>
      <w:color w:val="606060"/>
      <w:sz w:val="16"/>
      <w:szCs w:val="16"/>
      <w:lang w:val="en-US"/>
    </w:rPr>
  </w:style>
  <w:style w:type="paragraph" w:customStyle="1" w:styleId="cautarehighlightedcurrentelement">
    <w:name w:val="cautarehighlightedcurrentelement"/>
    <w:basedOn w:val="Normal"/>
    <w:rsid w:val="00A35938"/>
    <w:pPr>
      <w:pBdr>
        <w:top w:val="single" w:sz="12" w:space="0" w:color="E0E0E0"/>
        <w:left w:val="single" w:sz="12" w:space="0" w:color="E0E0E0"/>
        <w:bottom w:val="single" w:sz="12" w:space="0" w:color="E0E0E0"/>
        <w:right w:val="single" w:sz="12" w:space="0" w:color="E0E0E0"/>
      </w:pBdr>
      <w:shd w:val="clear" w:color="auto" w:fill="FFA5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clepsidradummy">
    <w:name w:val="clepsidradummy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ext">
    <w:name w:val="next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revious">
    <w:name w:val="previous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ubmit">
    <w:name w:val="submit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4"/>
      <w:szCs w:val="14"/>
      <w:lang w:val="en-US"/>
    </w:rPr>
  </w:style>
  <w:style w:type="paragraph" w:customStyle="1" w:styleId="submitl">
    <w:name w:val="submitl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4"/>
      <w:szCs w:val="14"/>
      <w:lang w:val="en-US"/>
    </w:rPr>
  </w:style>
  <w:style w:type="paragraph" w:customStyle="1" w:styleId="submit2">
    <w:name w:val="submit2"/>
    <w:basedOn w:val="Normal"/>
    <w:rsid w:val="00A35938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val="en-US"/>
    </w:rPr>
  </w:style>
  <w:style w:type="paragraph" w:customStyle="1" w:styleId="submitmic">
    <w:name w:val="submitmic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n-US"/>
    </w:rPr>
  </w:style>
  <w:style w:type="paragraph" w:customStyle="1" w:styleId="select">
    <w:name w:val="selec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text">
    <w:name w:val="tex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edit">
    <w:name w:val="edi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divtabelnorme">
    <w:name w:val="divtabelnorme"/>
    <w:basedOn w:val="Normal"/>
    <w:rsid w:val="00A35938"/>
    <w:pPr>
      <w:spacing w:before="100" w:beforeAutospacing="1" w:after="100" w:afterAutospacing="1" w:line="240" w:lineRule="auto"/>
      <w:ind w:left="6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ivtextnorme">
    <w:name w:val="divtextnorme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val="en-US"/>
    </w:rPr>
  </w:style>
  <w:style w:type="paragraph" w:customStyle="1" w:styleId="marchezparagraf">
    <w:name w:val="marchezparagraf"/>
    <w:basedOn w:val="Normal"/>
    <w:rsid w:val="00A35938"/>
    <w:pPr>
      <w:shd w:val="clear" w:color="auto" w:fill="FFFF00"/>
      <w:spacing w:before="100" w:beforeAutospacing="1" w:after="100" w:afterAutospacing="1" w:line="240" w:lineRule="auto"/>
      <w:ind w:right="45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uvantmarcat">
    <w:name w:val="cuvantmarcat"/>
    <w:basedOn w:val="Normal"/>
    <w:rsid w:val="00A35938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f">
    <w:name w:val="paragraf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andtabel">
    <w:name w:val="randtabel"/>
    <w:basedOn w:val="Normal"/>
    <w:rsid w:val="00A3593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">
    <w:name w:val="par"/>
    <w:basedOn w:val="Normal"/>
    <w:rsid w:val="00A35938"/>
    <w:pPr>
      <w:spacing w:after="0" w:line="240" w:lineRule="auto"/>
    </w:pPr>
    <w:rPr>
      <w:rFonts w:ascii="Courier New" w:eastAsia="Times New Roman" w:hAnsi="Courier New" w:cs="Courier New"/>
      <w:lang w:val="en-US"/>
    </w:rPr>
  </w:style>
  <w:style w:type="paragraph" w:customStyle="1" w:styleId="pre">
    <w:name w:val="pre"/>
    <w:basedOn w:val="Normal"/>
    <w:rsid w:val="00A3593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f0">
    <w:name w:val="cf0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cf1">
    <w:name w:val="cf1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lang w:val="en-US"/>
    </w:rPr>
  </w:style>
  <w:style w:type="paragraph" w:customStyle="1" w:styleId="cf2">
    <w:name w:val="cf2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font7">
    <w:name w:val="font7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val="en-US"/>
    </w:rPr>
  </w:style>
  <w:style w:type="paragraph" w:customStyle="1" w:styleId="font8">
    <w:name w:val="font8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font9">
    <w:name w:val="font9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font10">
    <w:name w:val="font10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font11">
    <w:name w:val="font11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dhtmlwindow">
    <w:name w:val="dhtmlwindow"/>
    <w:basedOn w:val="Normal"/>
    <w:rsid w:val="00A35938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rag-handle">
    <w:name w:val="drag-handle"/>
    <w:basedOn w:val="Normal"/>
    <w:rsid w:val="00A35938"/>
    <w:pPr>
      <w:shd w:val="clear" w:color="auto" w:fill="000000"/>
      <w:spacing w:before="100" w:beforeAutospacing="1" w:after="100" w:afterAutospacing="1" w:line="240" w:lineRule="auto"/>
      <w:ind w:firstLine="45"/>
    </w:pPr>
    <w:rPr>
      <w:rFonts w:ascii="Arial" w:eastAsia="Times New Roman" w:hAnsi="Arial" w:cs="Arial"/>
      <w:b/>
      <w:bCs/>
      <w:color w:val="FFFFFF"/>
      <w:sz w:val="21"/>
      <w:szCs w:val="21"/>
      <w:lang w:val="en-US"/>
    </w:rPr>
  </w:style>
  <w:style w:type="paragraph" w:customStyle="1" w:styleId="drag-contentarea">
    <w:name w:val="drag-contentarea"/>
    <w:basedOn w:val="Normal"/>
    <w:rsid w:val="00A35938"/>
    <w:pPr>
      <w:pBdr>
        <w:top w:val="single" w:sz="6" w:space="2" w:color="A52A2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drag-statusarea">
    <w:name w:val="drag-statusarea"/>
    <w:basedOn w:val="Normal"/>
    <w:rsid w:val="00A35938"/>
    <w:pPr>
      <w:pBdr>
        <w:top w:val="single" w:sz="6" w:space="0" w:color="808080"/>
      </w:pBdr>
      <w:shd w:val="clear" w:color="auto" w:fill="F8F8F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rag-resizearea">
    <w:name w:val="drag-resizearea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val="en-US"/>
    </w:rPr>
  </w:style>
  <w:style w:type="character" w:customStyle="1" w:styleId="cautareclosebtn1">
    <w:name w:val="cautareclosebtn1"/>
    <w:basedOn w:val="DefaultParagraphFont"/>
    <w:rsid w:val="00A35938"/>
    <w:rPr>
      <w:vanish w:val="0"/>
      <w:webHidden w:val="0"/>
      <w:specVanish w:val="0"/>
    </w:rPr>
  </w:style>
  <w:style w:type="character" w:customStyle="1" w:styleId="cautarearrowleft1">
    <w:name w:val="cautarearrowleft1"/>
    <w:basedOn w:val="DefaultParagraphFont"/>
    <w:rsid w:val="00A35938"/>
    <w:rPr>
      <w:vanish w:val="0"/>
      <w:webHidden w:val="0"/>
      <w:specVanish w:val="0"/>
    </w:rPr>
  </w:style>
  <w:style w:type="character" w:customStyle="1" w:styleId="cautarearrowright1">
    <w:name w:val="cautarearrowright1"/>
    <w:basedOn w:val="DefaultParagraphFont"/>
    <w:rsid w:val="00A35938"/>
    <w:rPr>
      <w:vanish w:val="0"/>
      <w:webHidden w:val="0"/>
      <w:specVanish w:val="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359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3593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4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1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437430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44099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1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250695">
                  <w:marLeft w:val="0"/>
                  <w:marRight w:val="0"/>
                  <w:marTop w:val="0"/>
                  <w:marBottom w:val="0"/>
                  <w:divBdr>
                    <w:top w:val="single" w:sz="6" w:space="0" w:color="80808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53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178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82359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9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936939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9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3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7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3860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0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933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6457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6895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6538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0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55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8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4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64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36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25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02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52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2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5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30841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4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8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0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5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75019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93332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2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175707">
                  <w:marLeft w:val="0"/>
                  <w:marRight w:val="0"/>
                  <w:marTop w:val="0"/>
                  <w:marBottom w:val="0"/>
                  <w:divBdr>
                    <w:top w:val="single" w:sz="6" w:space="0" w:color="80808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71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98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19336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9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7684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23757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3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6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944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4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4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0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338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0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7732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9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3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0272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55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6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4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36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9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62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7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2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0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13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7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06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64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8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5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43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45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47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428138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170585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25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576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7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16701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65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96145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47654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763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7944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9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2655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0309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39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8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6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90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2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BATANOV GABRIEL</dc:creator>
  <cp:keywords/>
  <dc:description/>
  <cp:lastModifiedBy>BATANOV GABRIEL</cp:lastModifiedBy>
  <cp:revision>15</cp:revision>
  <cp:lastPrinted>2018-04-02T08:51:00Z</cp:lastPrinted>
  <dcterms:created xsi:type="dcterms:W3CDTF">2018-10-01T12:03:00Z</dcterms:created>
  <dcterms:modified xsi:type="dcterms:W3CDTF">2018-11-01T10:38:00Z</dcterms:modified>
</cp:coreProperties>
</file>